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EE964B" w14:textId="4E8CAF0C" w:rsidR="000813A7" w:rsidRDefault="000813A7">
      <w:r>
        <w:t xml:space="preserve">Evidencia disponible en: </w:t>
      </w:r>
    </w:p>
    <w:p w14:paraId="371AA68B" w14:textId="77777777" w:rsidR="000813A7" w:rsidRDefault="000813A7"/>
    <w:p w14:paraId="42130052" w14:textId="5ECFC262" w:rsidR="000813A7" w:rsidRDefault="000813A7"/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8124"/>
      </w:tblGrid>
      <w:tr w:rsidR="000813A7" w14:paraId="518CDE93" w14:textId="77777777" w:rsidTr="00900191">
        <w:trPr>
          <w:trHeight w:val="224"/>
        </w:trPr>
        <w:tc>
          <w:tcPr>
            <w:tcW w:w="704" w:type="dxa"/>
          </w:tcPr>
          <w:p w14:paraId="20481A17" w14:textId="1C7798CF" w:rsidR="000813A7" w:rsidRPr="000813A7" w:rsidRDefault="000813A7">
            <w:pPr>
              <w:rPr>
                <w:b/>
                <w:bCs/>
                <w:sz w:val="20"/>
                <w:szCs w:val="20"/>
              </w:rPr>
            </w:pPr>
            <w:r w:rsidRPr="000813A7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8124" w:type="dxa"/>
          </w:tcPr>
          <w:p w14:paraId="091DA699" w14:textId="47F668D3" w:rsidR="000813A7" w:rsidRPr="000813A7" w:rsidRDefault="000813A7">
            <w:pPr>
              <w:rPr>
                <w:b/>
                <w:bCs/>
                <w:sz w:val="20"/>
                <w:szCs w:val="20"/>
              </w:rPr>
            </w:pPr>
            <w:r w:rsidRPr="000813A7">
              <w:rPr>
                <w:b/>
                <w:bCs/>
                <w:sz w:val="20"/>
                <w:szCs w:val="20"/>
              </w:rPr>
              <w:t>Evidencia</w:t>
            </w:r>
          </w:p>
        </w:tc>
      </w:tr>
      <w:tr w:rsidR="000813A7" w14:paraId="7079B248" w14:textId="77777777" w:rsidTr="00900191">
        <w:trPr>
          <w:trHeight w:val="682"/>
        </w:trPr>
        <w:tc>
          <w:tcPr>
            <w:tcW w:w="704" w:type="dxa"/>
          </w:tcPr>
          <w:p w14:paraId="4E4E1FAB" w14:textId="77777777" w:rsidR="000813A7" w:rsidRPr="00596124" w:rsidRDefault="000813A7" w:rsidP="000813A7">
            <w:pPr>
              <w:rPr>
                <w:sz w:val="18"/>
                <w:szCs w:val="18"/>
              </w:rPr>
            </w:pPr>
            <w:r w:rsidRPr="00596124">
              <w:rPr>
                <w:sz w:val="18"/>
                <w:szCs w:val="18"/>
              </w:rPr>
              <w:t> </w:t>
            </w:r>
            <w:r w:rsidRPr="00596124">
              <w:rPr>
                <w:b/>
                <w:bCs/>
                <w:sz w:val="18"/>
                <w:szCs w:val="18"/>
              </w:rPr>
              <w:t>1.1</w:t>
            </w:r>
          </w:p>
          <w:p w14:paraId="24438093" w14:textId="77777777" w:rsidR="000813A7" w:rsidRPr="00596124" w:rsidRDefault="000813A7">
            <w:pPr>
              <w:rPr>
                <w:sz w:val="18"/>
                <w:szCs w:val="18"/>
              </w:rPr>
            </w:pPr>
          </w:p>
        </w:tc>
        <w:tc>
          <w:tcPr>
            <w:tcW w:w="8124" w:type="dxa"/>
          </w:tcPr>
          <w:p w14:paraId="51E484AF" w14:textId="77777777" w:rsidR="00ED4FCF" w:rsidRDefault="00ED4FCF" w:rsidP="00ED4FCF">
            <w:pPr>
              <w:pStyle w:val="NormalWeb"/>
              <w:spacing w:after="0"/>
            </w:pPr>
            <w:hyperlink r:id="rId4" w:history="1">
              <w:r>
                <w:rPr>
                  <w:rStyle w:val="Hipervnculo"/>
                  <w:rFonts w:ascii="Arial" w:eastAsiaTheme="majorEastAsia" w:hAnsi="Arial" w:cs="Arial"/>
                  <w:color w:val="1155CC"/>
                  <w:sz w:val="22"/>
                  <w:szCs w:val="22"/>
                </w:rPr>
                <w:t>https://nlabierto.org/assemblies/PALNL22-24/f/5/results/103</w:t>
              </w:r>
            </w:hyperlink>
          </w:p>
          <w:p w14:paraId="4CA852B4" w14:textId="643D18A8" w:rsidR="000813A7" w:rsidRPr="00402713" w:rsidRDefault="00900191" w:rsidP="00596124">
            <w:pPr>
              <w:rPr>
                <w:color w:val="156082" w:themeColor="accent1"/>
              </w:rPr>
            </w:pPr>
            <w:r>
              <w:rPr>
                <w:color w:val="156082" w:themeColor="accent1"/>
              </w:rPr>
              <w:t xml:space="preserve"> </w:t>
            </w:r>
          </w:p>
        </w:tc>
      </w:tr>
      <w:tr w:rsidR="000813A7" w14:paraId="66291938" w14:textId="77777777" w:rsidTr="00900191">
        <w:trPr>
          <w:trHeight w:val="448"/>
        </w:trPr>
        <w:tc>
          <w:tcPr>
            <w:tcW w:w="704" w:type="dxa"/>
          </w:tcPr>
          <w:p w14:paraId="29E30D26" w14:textId="398F3445" w:rsidR="000813A7" w:rsidRPr="00596124" w:rsidRDefault="000813A7">
            <w:pPr>
              <w:rPr>
                <w:b/>
                <w:bCs/>
                <w:sz w:val="18"/>
                <w:szCs w:val="18"/>
              </w:rPr>
            </w:pPr>
            <w:r w:rsidRPr="00596124">
              <w:rPr>
                <w:b/>
                <w:bCs/>
                <w:sz w:val="18"/>
                <w:szCs w:val="18"/>
              </w:rPr>
              <w:t>1.3</w:t>
            </w:r>
          </w:p>
        </w:tc>
        <w:tc>
          <w:tcPr>
            <w:tcW w:w="8124" w:type="dxa"/>
          </w:tcPr>
          <w:p w14:paraId="067C35D0" w14:textId="3C10E04E" w:rsidR="000813A7" w:rsidRPr="00402713" w:rsidRDefault="00ED4FCF" w:rsidP="000813A7">
            <w:pPr>
              <w:rPr>
                <w:color w:val="156082" w:themeColor="accent1"/>
              </w:rPr>
            </w:pPr>
            <w:hyperlink r:id="rId5" w:history="1">
              <w:r w:rsidRPr="00A95C13">
                <w:rPr>
                  <w:rStyle w:val="Hipervnculo"/>
                  <w:rFonts w:ascii="Times New Roman" w:eastAsia="Times New Roman" w:hAnsi="Times New Roman" w:cs="Times New Roman"/>
                  <w:kern w:val="0"/>
                  <w:sz w:val="24"/>
                  <w:szCs w:val="24"/>
                  <w:lang w:eastAsia="es-MX"/>
                  <w14:ligatures w14:val="none"/>
                </w:rPr>
                <w:t>https://drive.google.com/file/d/1qVVguN3TxQC09xXeFCTNEFLwlOeJ8l2J/view?usp=sharing</w:t>
              </w:r>
            </w:hyperlink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MX"/>
                <w14:ligatures w14:val="none"/>
              </w:rPr>
              <w:t xml:space="preserve"> </w:t>
            </w:r>
          </w:p>
        </w:tc>
      </w:tr>
      <w:tr w:rsidR="000813A7" w14:paraId="16254678" w14:textId="77777777" w:rsidTr="00900191">
        <w:trPr>
          <w:trHeight w:val="448"/>
        </w:trPr>
        <w:tc>
          <w:tcPr>
            <w:tcW w:w="704" w:type="dxa"/>
          </w:tcPr>
          <w:p w14:paraId="79EA0664" w14:textId="2A936FA8" w:rsidR="000813A7" w:rsidRPr="00596124" w:rsidRDefault="000813A7">
            <w:pPr>
              <w:rPr>
                <w:b/>
                <w:bCs/>
                <w:sz w:val="18"/>
                <w:szCs w:val="18"/>
              </w:rPr>
            </w:pPr>
            <w:r w:rsidRPr="00596124">
              <w:rPr>
                <w:b/>
                <w:bCs/>
                <w:sz w:val="18"/>
                <w:szCs w:val="18"/>
              </w:rPr>
              <w:t>2.1.1</w:t>
            </w:r>
          </w:p>
        </w:tc>
        <w:tc>
          <w:tcPr>
            <w:tcW w:w="8124" w:type="dxa"/>
          </w:tcPr>
          <w:p w14:paraId="65BF3621" w14:textId="77777777" w:rsidR="00ED4FCF" w:rsidRDefault="00ED4FCF" w:rsidP="00ED4FCF">
            <w:pPr>
              <w:pStyle w:val="NormalWeb"/>
              <w:spacing w:after="0"/>
            </w:pPr>
            <w:hyperlink r:id="rId6" w:history="1">
              <w:r>
                <w:rPr>
                  <w:rStyle w:val="Hipervnculo"/>
                  <w:rFonts w:ascii="Arial" w:eastAsiaTheme="majorEastAsia" w:hAnsi="Arial" w:cs="Arial"/>
                  <w:color w:val="1155CC"/>
                  <w:sz w:val="22"/>
                  <w:szCs w:val="22"/>
                </w:rPr>
                <w:t>https://nlabierto.org/assemblies/PALNL22-24/f/5/results/110</w:t>
              </w:r>
            </w:hyperlink>
          </w:p>
          <w:p w14:paraId="22043300" w14:textId="6134E64D" w:rsidR="000813A7" w:rsidRPr="00402713" w:rsidRDefault="00900191" w:rsidP="000813A7">
            <w:pPr>
              <w:rPr>
                <w:color w:val="156082" w:themeColor="accent1"/>
              </w:rPr>
            </w:pPr>
            <w:r>
              <w:rPr>
                <w:color w:val="156082" w:themeColor="accent1"/>
              </w:rPr>
              <w:t xml:space="preserve"> </w:t>
            </w:r>
            <w:r w:rsidR="00402713" w:rsidRPr="00402713">
              <w:rPr>
                <w:color w:val="156082" w:themeColor="accent1"/>
              </w:rPr>
              <w:t xml:space="preserve"> </w:t>
            </w:r>
          </w:p>
        </w:tc>
      </w:tr>
      <w:tr w:rsidR="000813A7" w14:paraId="00EEFACD" w14:textId="77777777" w:rsidTr="00900191">
        <w:trPr>
          <w:trHeight w:val="448"/>
        </w:trPr>
        <w:tc>
          <w:tcPr>
            <w:tcW w:w="704" w:type="dxa"/>
          </w:tcPr>
          <w:p w14:paraId="4AF54443" w14:textId="7162FAC3" w:rsidR="000813A7" w:rsidRPr="00596124" w:rsidRDefault="000813A7">
            <w:pPr>
              <w:rPr>
                <w:b/>
                <w:bCs/>
                <w:sz w:val="18"/>
                <w:szCs w:val="18"/>
              </w:rPr>
            </w:pPr>
            <w:r w:rsidRPr="00596124">
              <w:rPr>
                <w:b/>
                <w:bCs/>
                <w:sz w:val="18"/>
                <w:szCs w:val="18"/>
              </w:rPr>
              <w:t>2.1.2</w:t>
            </w:r>
          </w:p>
        </w:tc>
        <w:tc>
          <w:tcPr>
            <w:tcW w:w="8124" w:type="dxa"/>
          </w:tcPr>
          <w:p w14:paraId="35A0F111" w14:textId="77777777" w:rsidR="00ED4FCF" w:rsidRDefault="00ED4FCF" w:rsidP="00ED4FCF">
            <w:pPr>
              <w:pStyle w:val="NormalWeb"/>
              <w:spacing w:after="0"/>
            </w:pPr>
            <w:hyperlink r:id="rId7" w:history="1">
              <w:r>
                <w:rPr>
                  <w:rStyle w:val="Hipervnculo"/>
                  <w:rFonts w:ascii="Arial" w:eastAsiaTheme="majorEastAsia" w:hAnsi="Arial" w:cs="Arial"/>
                  <w:color w:val="1155CC"/>
                  <w:sz w:val="22"/>
                  <w:szCs w:val="22"/>
                </w:rPr>
                <w:t>https://nlabierto.org/assemblies/PALNL22-24/f/5/results/109</w:t>
              </w:r>
            </w:hyperlink>
          </w:p>
          <w:p w14:paraId="3E4890FC" w14:textId="4E08A6ED" w:rsidR="000813A7" w:rsidRPr="00402713" w:rsidRDefault="000813A7" w:rsidP="00402713">
            <w:pPr>
              <w:pStyle w:val="NormalWeb"/>
              <w:spacing w:after="0"/>
              <w:rPr>
                <w:color w:val="156082" w:themeColor="accent1"/>
                <w:sz w:val="22"/>
                <w:szCs w:val="22"/>
              </w:rPr>
            </w:pPr>
          </w:p>
        </w:tc>
      </w:tr>
      <w:tr w:rsidR="00C70106" w14:paraId="5409524F" w14:textId="77777777" w:rsidTr="00900191">
        <w:trPr>
          <w:trHeight w:val="448"/>
        </w:trPr>
        <w:tc>
          <w:tcPr>
            <w:tcW w:w="704" w:type="dxa"/>
          </w:tcPr>
          <w:p w14:paraId="6B017D5D" w14:textId="3E3A4C5F" w:rsidR="00C70106" w:rsidRPr="00596124" w:rsidRDefault="00C70106">
            <w:pPr>
              <w:rPr>
                <w:b/>
                <w:bCs/>
                <w:sz w:val="18"/>
                <w:szCs w:val="18"/>
              </w:rPr>
            </w:pPr>
            <w:r w:rsidRPr="00596124">
              <w:rPr>
                <w:b/>
                <w:bCs/>
                <w:sz w:val="18"/>
                <w:szCs w:val="18"/>
              </w:rPr>
              <w:t>2.1.3 </w:t>
            </w:r>
          </w:p>
        </w:tc>
        <w:tc>
          <w:tcPr>
            <w:tcW w:w="8124" w:type="dxa"/>
          </w:tcPr>
          <w:p w14:paraId="4A877BE3" w14:textId="77777777" w:rsidR="00ED4FCF" w:rsidRDefault="00ED4FCF" w:rsidP="00ED4FCF">
            <w:pPr>
              <w:pStyle w:val="NormalWeb"/>
              <w:spacing w:after="0"/>
            </w:pPr>
            <w:hyperlink r:id="rId8" w:history="1">
              <w:r>
                <w:rPr>
                  <w:rStyle w:val="Hipervnculo"/>
                  <w:rFonts w:ascii="Arial" w:eastAsiaTheme="majorEastAsia" w:hAnsi="Arial" w:cs="Arial"/>
                  <w:color w:val="1155CC"/>
                  <w:sz w:val="22"/>
                  <w:szCs w:val="22"/>
                </w:rPr>
                <w:t>https://nlabierto.org/assemblies/PALNL22-24/f/5/results/111</w:t>
              </w:r>
            </w:hyperlink>
          </w:p>
          <w:p w14:paraId="333359D0" w14:textId="403791FB" w:rsidR="00C70106" w:rsidRPr="00402713" w:rsidRDefault="00C70106" w:rsidP="000813A7">
            <w:pPr>
              <w:rPr>
                <w:color w:val="156082" w:themeColor="accent1"/>
              </w:rPr>
            </w:pPr>
          </w:p>
        </w:tc>
      </w:tr>
      <w:tr w:rsidR="00C70106" w14:paraId="6690E3A0" w14:textId="77777777" w:rsidTr="00900191">
        <w:trPr>
          <w:trHeight w:val="448"/>
        </w:trPr>
        <w:tc>
          <w:tcPr>
            <w:tcW w:w="704" w:type="dxa"/>
          </w:tcPr>
          <w:p w14:paraId="6551F483" w14:textId="4D1BBDC9" w:rsidR="00C70106" w:rsidRPr="00596124" w:rsidRDefault="00C70106" w:rsidP="00C70106">
            <w:pPr>
              <w:rPr>
                <w:b/>
                <w:bCs/>
                <w:sz w:val="18"/>
                <w:szCs w:val="18"/>
              </w:rPr>
            </w:pPr>
            <w:r w:rsidRPr="00596124">
              <w:rPr>
                <w:b/>
                <w:bCs/>
                <w:sz w:val="18"/>
                <w:szCs w:val="18"/>
              </w:rPr>
              <w:t>2.2</w:t>
            </w:r>
          </w:p>
        </w:tc>
        <w:tc>
          <w:tcPr>
            <w:tcW w:w="8124" w:type="dxa"/>
          </w:tcPr>
          <w:p w14:paraId="141E3982" w14:textId="01374B15" w:rsidR="00C70106" w:rsidRPr="00402713" w:rsidRDefault="00ED4FCF" w:rsidP="00C70106">
            <w:pPr>
              <w:tabs>
                <w:tab w:val="left" w:pos="953"/>
              </w:tabs>
              <w:rPr>
                <w:color w:val="156082" w:themeColor="accent1"/>
              </w:rPr>
            </w:pPr>
            <w:hyperlink r:id="rId9" w:history="1">
              <w:r w:rsidRPr="00ED4FCF">
                <w:rPr>
                  <w:rStyle w:val="Hipervnculo"/>
                  <w:rFonts w:ascii="Times New Roman" w:eastAsia="Times New Roman" w:hAnsi="Times New Roman" w:cs="Times New Roman"/>
                  <w:kern w:val="0"/>
                  <w:sz w:val="24"/>
                  <w:szCs w:val="24"/>
                  <w:lang w:eastAsia="es-MX"/>
                  <w14:ligatures w14:val="none"/>
                </w:rPr>
                <w:t>https://decide.sanpedro.gob.mx/</w:t>
              </w:r>
            </w:hyperlink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MX"/>
                <w14:ligatures w14:val="none"/>
              </w:rPr>
              <w:t xml:space="preserve"> </w:t>
            </w:r>
            <w:r w:rsidR="00402713" w:rsidRPr="00402713">
              <w:rPr>
                <w:color w:val="156082" w:themeColor="accent1"/>
              </w:rPr>
              <w:t xml:space="preserve"> </w:t>
            </w:r>
          </w:p>
        </w:tc>
      </w:tr>
    </w:tbl>
    <w:p w14:paraId="415678E5" w14:textId="500099A4" w:rsidR="000813A7" w:rsidRDefault="000813A7"/>
    <w:p w14:paraId="22155948" w14:textId="77777777" w:rsidR="000813A7" w:rsidRDefault="000813A7"/>
    <w:sectPr w:rsidR="000813A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3A7"/>
    <w:rsid w:val="000813A7"/>
    <w:rsid w:val="000E3791"/>
    <w:rsid w:val="00402713"/>
    <w:rsid w:val="00596124"/>
    <w:rsid w:val="005D5283"/>
    <w:rsid w:val="007C607A"/>
    <w:rsid w:val="00900191"/>
    <w:rsid w:val="00BD4F67"/>
    <w:rsid w:val="00C70106"/>
    <w:rsid w:val="00D54742"/>
    <w:rsid w:val="00DE451E"/>
    <w:rsid w:val="00E5565F"/>
    <w:rsid w:val="00ED4FCF"/>
    <w:rsid w:val="00FA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8E3C5D"/>
  <w15:chartTrackingRefBased/>
  <w15:docId w15:val="{01D63169-A658-4E23-A71F-C7728D7FC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813A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813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813A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813A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813A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813A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813A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813A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813A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813A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813A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813A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813A7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813A7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813A7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813A7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813A7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813A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0813A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0813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0813A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0813A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0813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0813A7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0813A7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0813A7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813A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813A7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0813A7"/>
    <w:rPr>
      <w:b/>
      <w:bCs/>
      <w:smallCaps/>
      <w:color w:val="0F4761" w:themeColor="accent1" w:themeShade="BF"/>
      <w:spacing w:val="5"/>
    </w:rPr>
  </w:style>
  <w:style w:type="character" w:styleId="Hipervnculo">
    <w:name w:val="Hyperlink"/>
    <w:basedOn w:val="Fuentedeprrafopredeter"/>
    <w:uiPriority w:val="99"/>
    <w:unhideWhenUsed/>
    <w:rsid w:val="000813A7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813A7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0813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visitado">
    <w:name w:val="FollowedHyperlink"/>
    <w:basedOn w:val="Fuentedeprrafopredeter"/>
    <w:uiPriority w:val="99"/>
    <w:semiHidden/>
    <w:unhideWhenUsed/>
    <w:rsid w:val="00596124"/>
    <w:rPr>
      <w:color w:val="96607D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4027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MX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30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9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7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6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labierto.org/assemblies/PALNL22-24/f/5/results/11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nlabierto.org/assemblies/PALNL22-24/f/5/results/10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labierto.org/assemblies/PALNL22-24/f/5/results/110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drive.google.com/file/d/1qVVguN3TxQC09xXeFCTNEFLwlOeJ8l2J/view?usp=sharing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nlabierto.org/assemblies/PALNL22-24/f/5/results/103" TargetMode="External"/><Relationship Id="rId9" Type="http://schemas.openxmlformats.org/officeDocument/2006/relationships/hyperlink" Target="https://decide.sanpedro.gob.mx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137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Coordinación de implementación de políticas públicas</cp:lastModifiedBy>
  <cp:revision>4</cp:revision>
  <dcterms:created xsi:type="dcterms:W3CDTF">2025-03-06T21:49:00Z</dcterms:created>
  <dcterms:modified xsi:type="dcterms:W3CDTF">2025-03-06T22:19:00Z</dcterms:modified>
</cp:coreProperties>
</file>